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57242b132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b4758358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321cbe52c4ef8" /><Relationship Type="http://schemas.openxmlformats.org/officeDocument/2006/relationships/numbering" Target="/word/numbering.xml" Id="R24e97da719e54ef4" /><Relationship Type="http://schemas.openxmlformats.org/officeDocument/2006/relationships/settings" Target="/word/settings.xml" Id="Ra80b29bb8bbe4abb" /><Relationship Type="http://schemas.openxmlformats.org/officeDocument/2006/relationships/image" Target="/word/media/f32b556e-427a-417f-9207-e5033fe54c1d.png" Id="R9f7b475835854bf1" /></Relationships>
</file>