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9236d01b0d44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ae2a1c5fd84c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Voggenhof,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660f7f60954604" /><Relationship Type="http://schemas.openxmlformats.org/officeDocument/2006/relationships/numbering" Target="/word/numbering.xml" Id="R0be68fc289db477c" /><Relationship Type="http://schemas.openxmlformats.org/officeDocument/2006/relationships/settings" Target="/word/settings.xml" Id="Re129b3df8a364ef0" /><Relationship Type="http://schemas.openxmlformats.org/officeDocument/2006/relationships/image" Target="/word/media/ba9d00e5-fc87-4de6-87bf-be0a3a8d69b5.png" Id="Rc7ae2a1c5fd84c48" /></Relationships>
</file>