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175190ea5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7c1954b95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Voitsreuth,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e2ce719ef4d1d" /><Relationship Type="http://schemas.openxmlformats.org/officeDocument/2006/relationships/numbering" Target="/word/numbering.xml" Id="R82873df542e14c7b" /><Relationship Type="http://schemas.openxmlformats.org/officeDocument/2006/relationships/settings" Target="/word/settings.xml" Id="R0b9b8f992ade4602" /><Relationship Type="http://schemas.openxmlformats.org/officeDocument/2006/relationships/image" Target="/word/media/b048e43b-7d93-48f9-b63d-027b55893a83.png" Id="R1b97c1954b954a7c" /></Relationships>
</file>