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5bc82fe51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b0addcfae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Volkersbach,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cbf3ec79348f8" /><Relationship Type="http://schemas.openxmlformats.org/officeDocument/2006/relationships/numbering" Target="/word/numbering.xml" Id="Rcc56e975de99471e" /><Relationship Type="http://schemas.openxmlformats.org/officeDocument/2006/relationships/settings" Target="/word/settings.xml" Id="R90c7b7299c32472b" /><Relationship Type="http://schemas.openxmlformats.org/officeDocument/2006/relationships/image" Target="/word/media/9d68fb26-e0f5-47e2-b23b-4ca9ad3ef816.png" Id="Rbb8b0addcfae40f4" /></Relationships>
</file>