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cc764006f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e1ad6db30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Vorderkreith,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a1652f4054d64" /><Relationship Type="http://schemas.openxmlformats.org/officeDocument/2006/relationships/numbering" Target="/word/numbering.xml" Id="R1e1167ce71ea42b1" /><Relationship Type="http://schemas.openxmlformats.org/officeDocument/2006/relationships/settings" Target="/word/settings.xml" Id="Rb6943d6e7a7a4df5" /><Relationship Type="http://schemas.openxmlformats.org/officeDocument/2006/relationships/image" Target="/word/media/6bff6dbf-0dd3-44c3-8862-22c7f796c2c5.png" Id="Rfbfe1ad6db304a35" /></Relationships>
</file>