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b86e5d5da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5910bf95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3d2fbeba4486" /><Relationship Type="http://schemas.openxmlformats.org/officeDocument/2006/relationships/numbering" Target="/word/numbering.xml" Id="Rf6a219b961e4409e" /><Relationship Type="http://schemas.openxmlformats.org/officeDocument/2006/relationships/settings" Target="/word/settings.xml" Id="Ra727d5b2cd9d4b23" /><Relationship Type="http://schemas.openxmlformats.org/officeDocument/2006/relationships/image" Target="/word/media/aa0a7b28-1ee9-4dbe-8897-15f9c01cd496.png" Id="R2575910bf95c43ee" /></Relationships>
</file>