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56b13699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2dac6a0f2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3c3901654515" /><Relationship Type="http://schemas.openxmlformats.org/officeDocument/2006/relationships/numbering" Target="/word/numbering.xml" Id="Rd52982d57934473c" /><Relationship Type="http://schemas.openxmlformats.org/officeDocument/2006/relationships/settings" Target="/word/settings.xml" Id="R6d827066aed74297" /><Relationship Type="http://schemas.openxmlformats.org/officeDocument/2006/relationships/image" Target="/word/media/827f3e0a-222a-4d39-b4c2-05bf1f0b1379.png" Id="Re502dac6a0f24a69" /></Relationships>
</file>