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c85dfb75343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478f72307b4e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Waldenhausen,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8451a6c0504e69" /><Relationship Type="http://schemas.openxmlformats.org/officeDocument/2006/relationships/numbering" Target="/word/numbering.xml" Id="Rc177f6bf14a242bc" /><Relationship Type="http://schemas.openxmlformats.org/officeDocument/2006/relationships/settings" Target="/word/settings.xml" Id="R51ee062a04894967" /><Relationship Type="http://schemas.openxmlformats.org/officeDocument/2006/relationships/image" Target="/word/media/3d3897ea-ce4b-4408-b0ff-5c754600a4cc.png" Id="Rab478f72307b4ee6" /></Relationships>
</file>