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400516bd9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f1e676bf3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8197be84044c8" /><Relationship Type="http://schemas.openxmlformats.org/officeDocument/2006/relationships/numbering" Target="/word/numbering.xml" Id="R2b773d445c614dde" /><Relationship Type="http://schemas.openxmlformats.org/officeDocument/2006/relationships/settings" Target="/word/settings.xml" Id="R05259485323b48ed" /><Relationship Type="http://schemas.openxmlformats.org/officeDocument/2006/relationships/image" Target="/word/media/3aa0138e-9754-478a-b116-5fc1273dcd64.png" Id="Rb6ef1e676bf34a78" /></Relationships>
</file>