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27afee1a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14f03c77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Wallmichrath,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e46314d484bcd" /><Relationship Type="http://schemas.openxmlformats.org/officeDocument/2006/relationships/numbering" Target="/word/numbering.xml" Id="R9347d7dbdca74fe6" /><Relationship Type="http://schemas.openxmlformats.org/officeDocument/2006/relationships/settings" Target="/word/settings.xml" Id="R3b64ca91100b40d1" /><Relationship Type="http://schemas.openxmlformats.org/officeDocument/2006/relationships/image" Target="/word/media/73661b18-ed43-4d77-b740-84051116f7cf.png" Id="Raed214f03c774150" /></Relationships>
</file>