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5dddaf159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d5c54c014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Walpersdorf,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7ff28f18e4e44" /><Relationship Type="http://schemas.openxmlformats.org/officeDocument/2006/relationships/numbering" Target="/word/numbering.xml" Id="Rebac929bff4c478f" /><Relationship Type="http://schemas.openxmlformats.org/officeDocument/2006/relationships/settings" Target="/word/settings.xml" Id="R48c2b30b64694697" /><Relationship Type="http://schemas.openxmlformats.org/officeDocument/2006/relationships/image" Target="/word/media/f7f37f4d-a802-462c-b78e-3462cff04245.png" Id="R4fcd5c54c0144a0e" /></Relationships>
</file>