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1cc46cbef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2cdfd42c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52c8888504ea9" /><Relationship Type="http://schemas.openxmlformats.org/officeDocument/2006/relationships/numbering" Target="/word/numbering.xml" Id="R91b26b0dc1a34129" /><Relationship Type="http://schemas.openxmlformats.org/officeDocument/2006/relationships/settings" Target="/word/settings.xml" Id="R38460dd8a58a4ae4" /><Relationship Type="http://schemas.openxmlformats.org/officeDocument/2006/relationships/image" Target="/word/media/aa5d7073-72e6-43c0-9c8b-fc1d85fc57ce.png" Id="Rd7b52cdfd42c4f0e" /></Relationships>
</file>