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f121b5608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fa7421b8a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ed277b1b6484e" /><Relationship Type="http://schemas.openxmlformats.org/officeDocument/2006/relationships/numbering" Target="/word/numbering.xml" Id="R5857ba084a884038" /><Relationship Type="http://schemas.openxmlformats.org/officeDocument/2006/relationships/settings" Target="/word/settings.xml" Id="R02ac25629c344c59" /><Relationship Type="http://schemas.openxmlformats.org/officeDocument/2006/relationships/image" Target="/word/media/4b1cee9d-2fed-45dc-aeb4-9bc83a157ad3.png" Id="R587fa7421b8a47c0" /></Relationships>
</file>