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391f680eb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7ec75f8d6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Wartenfels,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497d66a1f46fd" /><Relationship Type="http://schemas.openxmlformats.org/officeDocument/2006/relationships/numbering" Target="/word/numbering.xml" Id="Read48214356b4578" /><Relationship Type="http://schemas.openxmlformats.org/officeDocument/2006/relationships/settings" Target="/word/settings.xml" Id="Rb85feef576994602" /><Relationship Type="http://schemas.openxmlformats.org/officeDocument/2006/relationships/image" Target="/word/media/5c0c2571-a47d-4cf5-b873-81fde8a1d191.png" Id="R9997ec75f8d642af" /></Relationships>
</file>