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39a54a402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1a35888e4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Wattmannstrasse,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9375bdb4f422d" /><Relationship Type="http://schemas.openxmlformats.org/officeDocument/2006/relationships/numbering" Target="/word/numbering.xml" Id="R3f51612e82024d6d" /><Relationship Type="http://schemas.openxmlformats.org/officeDocument/2006/relationships/settings" Target="/word/settings.xml" Id="R59064ad332984060" /><Relationship Type="http://schemas.openxmlformats.org/officeDocument/2006/relationships/image" Target="/word/media/a18040d4-3cd3-4674-b7d3-9bea556247c6.png" Id="R2cb1a35888e446fb" /></Relationships>
</file>