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78451d977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1c11a1e6f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Wechold,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617155f3b4675" /><Relationship Type="http://schemas.openxmlformats.org/officeDocument/2006/relationships/numbering" Target="/word/numbering.xml" Id="R6a55d389088c4dc1" /><Relationship Type="http://schemas.openxmlformats.org/officeDocument/2006/relationships/settings" Target="/word/settings.xml" Id="R5cd2e6d7c20547d9" /><Relationship Type="http://schemas.openxmlformats.org/officeDocument/2006/relationships/image" Target="/word/media/2c49b73e-da0b-46e3-b3ba-131ce23668ca.png" Id="R5a61c11a1e6f40cc" /></Relationships>
</file>