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47bf2e5d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8a221c330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Wedtlenstedt,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78cd717154b25" /><Relationship Type="http://schemas.openxmlformats.org/officeDocument/2006/relationships/numbering" Target="/word/numbering.xml" Id="R1e0465ea367345d1" /><Relationship Type="http://schemas.openxmlformats.org/officeDocument/2006/relationships/settings" Target="/word/settings.xml" Id="Rc0826a4478534f43" /><Relationship Type="http://schemas.openxmlformats.org/officeDocument/2006/relationships/image" Target="/word/media/d01e8987-bf71-407b-bb8a-2bab5bf7f5e7.png" Id="Rf5a8a221c330422b" /></Relationships>
</file>