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80d429d01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4083439d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732f26c2e4a8c" /><Relationship Type="http://schemas.openxmlformats.org/officeDocument/2006/relationships/numbering" Target="/word/numbering.xml" Id="Rc896b4cb0c2a428f" /><Relationship Type="http://schemas.openxmlformats.org/officeDocument/2006/relationships/settings" Target="/word/settings.xml" Id="Rc15f7fbe268e4486" /><Relationship Type="http://schemas.openxmlformats.org/officeDocument/2006/relationships/image" Target="/word/media/35ebbd57-f8be-430e-a87f-2996c2fd22ef.png" Id="Radb4083439d94f5d" /></Relationships>
</file>