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98c2000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c843dec4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Weidachwies,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843309904125" /><Relationship Type="http://schemas.openxmlformats.org/officeDocument/2006/relationships/numbering" Target="/word/numbering.xml" Id="R145579d551004d20" /><Relationship Type="http://schemas.openxmlformats.org/officeDocument/2006/relationships/settings" Target="/word/settings.xml" Id="R9974f8e8839548cd" /><Relationship Type="http://schemas.openxmlformats.org/officeDocument/2006/relationships/image" Target="/word/media/d7ee2c46-189c-4b76-a7c1-ba6ea65ec660.png" Id="R28e8c843dec449e1" /></Relationships>
</file>