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260f7e6cb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2f5e8a90c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Weihmannsried,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3757bbd244ced" /><Relationship Type="http://schemas.openxmlformats.org/officeDocument/2006/relationships/numbering" Target="/word/numbering.xml" Id="R863787506ebf4f74" /><Relationship Type="http://schemas.openxmlformats.org/officeDocument/2006/relationships/settings" Target="/word/settings.xml" Id="Rbdeb4d61bb624d76" /><Relationship Type="http://schemas.openxmlformats.org/officeDocument/2006/relationships/image" Target="/word/media/af5194c0-c204-49fd-b581-1b35739ab85c.png" Id="Rddc2f5e8a90c4512" /></Relationships>
</file>