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a3cd276c7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7675f5073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c52a77eb34cf9" /><Relationship Type="http://schemas.openxmlformats.org/officeDocument/2006/relationships/numbering" Target="/word/numbering.xml" Id="Rb13fd12299f04391" /><Relationship Type="http://schemas.openxmlformats.org/officeDocument/2006/relationships/settings" Target="/word/settings.xml" Id="R217abe32a7b84f52" /><Relationship Type="http://schemas.openxmlformats.org/officeDocument/2006/relationships/image" Target="/word/media/459f30cd-fdd7-4249-8487-d403770f52cd.png" Id="Ra6c7675f50734732" /></Relationships>
</file>