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32d5f7972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2a0b3b3e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9a6ca7ab14d59" /><Relationship Type="http://schemas.openxmlformats.org/officeDocument/2006/relationships/numbering" Target="/word/numbering.xml" Id="Ref4f7bec346543a8" /><Relationship Type="http://schemas.openxmlformats.org/officeDocument/2006/relationships/settings" Target="/word/settings.xml" Id="Raffc6e490954499f" /><Relationship Type="http://schemas.openxmlformats.org/officeDocument/2006/relationships/image" Target="/word/media/83336e18-82e1-4931-9f0c-ae69b59ae5c6.png" Id="Rb5c2a0b3b3e74e52" /></Relationships>
</file>