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e674a2a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24b9fdf9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a54b97f847d0" /><Relationship Type="http://schemas.openxmlformats.org/officeDocument/2006/relationships/numbering" Target="/word/numbering.xml" Id="R5838e7b746d649e5" /><Relationship Type="http://schemas.openxmlformats.org/officeDocument/2006/relationships/settings" Target="/word/settings.xml" Id="Rb48111f0a3284621" /><Relationship Type="http://schemas.openxmlformats.org/officeDocument/2006/relationships/image" Target="/word/media/0aaf15fa-4d54-45aa-a3fc-f5581d5ec2fa.png" Id="R75a524b9fdf94178" /></Relationships>
</file>