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dfdc3ae33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2b8e4c0e8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Weitenried,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075686e6047a0" /><Relationship Type="http://schemas.openxmlformats.org/officeDocument/2006/relationships/numbering" Target="/word/numbering.xml" Id="Rbce84d97d66f4fe8" /><Relationship Type="http://schemas.openxmlformats.org/officeDocument/2006/relationships/settings" Target="/word/settings.xml" Id="R67177c2b5cb44331" /><Relationship Type="http://schemas.openxmlformats.org/officeDocument/2006/relationships/image" Target="/word/media/8847c2c1-c10d-435c-8fe3-3462a3a80026.png" Id="R0e52b8e4c0e84b1f" /></Relationships>
</file>