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cb1ac25b1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c022e9dac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0ce51b2f54f17" /><Relationship Type="http://schemas.openxmlformats.org/officeDocument/2006/relationships/numbering" Target="/word/numbering.xml" Id="Rd300da067dba444e" /><Relationship Type="http://schemas.openxmlformats.org/officeDocument/2006/relationships/settings" Target="/word/settings.xml" Id="R4996082286fd45a2" /><Relationship Type="http://schemas.openxmlformats.org/officeDocument/2006/relationships/image" Target="/word/media/a0d3d486-29ff-4bdd-9659-99c55d86fb63.png" Id="R482c022e9dac40b7" /></Relationships>
</file>