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12a493e17f49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9c1c5baaa444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Well,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c0303bef5b4162" /><Relationship Type="http://schemas.openxmlformats.org/officeDocument/2006/relationships/numbering" Target="/word/numbering.xml" Id="Rb0612f64ded444e7" /><Relationship Type="http://schemas.openxmlformats.org/officeDocument/2006/relationships/settings" Target="/word/settings.xml" Id="R7087f2f204a24d77" /><Relationship Type="http://schemas.openxmlformats.org/officeDocument/2006/relationships/image" Target="/word/media/a25bb9b7-94f0-486f-8272-9c5831ba740f.png" Id="R0c9c1c5baaa4449c" /></Relationships>
</file>