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33f2cb455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885e1cbd5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ac7e621184fe0" /><Relationship Type="http://schemas.openxmlformats.org/officeDocument/2006/relationships/numbering" Target="/word/numbering.xml" Id="R3af279e219064305" /><Relationship Type="http://schemas.openxmlformats.org/officeDocument/2006/relationships/settings" Target="/word/settings.xml" Id="R746901b24786483a" /><Relationship Type="http://schemas.openxmlformats.org/officeDocument/2006/relationships/image" Target="/word/media/a0ec5292-936d-4943-9ab3-43bb41a35c6e.png" Id="Rabd885e1cbd54b5a" /></Relationships>
</file>