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6a2ff534c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60222b21a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d2643ef954b36" /><Relationship Type="http://schemas.openxmlformats.org/officeDocument/2006/relationships/numbering" Target="/word/numbering.xml" Id="R14c95c5a2b7e4b9d" /><Relationship Type="http://schemas.openxmlformats.org/officeDocument/2006/relationships/settings" Target="/word/settings.xml" Id="R02cfc853e84d47de" /><Relationship Type="http://schemas.openxmlformats.org/officeDocument/2006/relationships/image" Target="/word/media/cab7decd-16e2-44af-8317-1337856339f1.png" Id="Rb3160222b21a4129" /></Relationships>
</file>