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2a6fa092e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96e79cc05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0f482b9f84d60" /><Relationship Type="http://schemas.openxmlformats.org/officeDocument/2006/relationships/numbering" Target="/word/numbering.xml" Id="R10c3842e91ce4be9" /><Relationship Type="http://schemas.openxmlformats.org/officeDocument/2006/relationships/settings" Target="/word/settings.xml" Id="Rf8aadfa9c5884f05" /><Relationship Type="http://schemas.openxmlformats.org/officeDocument/2006/relationships/image" Target="/word/media/4d1ec5d1-f478-41fa-8283-8c61ba3ac591.png" Id="R71796e79cc054e1a" /></Relationships>
</file>