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2e3582972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91dda859e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Werminghoff,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dc417d2cf4dda" /><Relationship Type="http://schemas.openxmlformats.org/officeDocument/2006/relationships/numbering" Target="/word/numbering.xml" Id="Raff91355de344695" /><Relationship Type="http://schemas.openxmlformats.org/officeDocument/2006/relationships/settings" Target="/word/settings.xml" Id="Rbb37b08979aa4c6f" /><Relationship Type="http://schemas.openxmlformats.org/officeDocument/2006/relationships/image" Target="/word/media/3396f50b-77b2-4b5a-9a4a-de78c1776d23.png" Id="Raf891dda859e40a4" /></Relationships>
</file>