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4608cb54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cf3fd42f2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Werneuchen,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fcbf6922c4f09" /><Relationship Type="http://schemas.openxmlformats.org/officeDocument/2006/relationships/numbering" Target="/word/numbering.xml" Id="R1afad44c90b64c0f" /><Relationship Type="http://schemas.openxmlformats.org/officeDocument/2006/relationships/settings" Target="/word/settings.xml" Id="Rb8c5ad2713f84981" /><Relationship Type="http://schemas.openxmlformats.org/officeDocument/2006/relationships/image" Target="/word/media/f1c301dd-3f79-47f0-8aa0-9b2265ac4d3c.png" Id="Rbe1cf3fd42f249b5" /></Relationships>
</file>