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c42c6467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f28d7d7aa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Wessenstedt,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c5eee1be84010" /><Relationship Type="http://schemas.openxmlformats.org/officeDocument/2006/relationships/numbering" Target="/word/numbering.xml" Id="Re6fdfe96be2049d6" /><Relationship Type="http://schemas.openxmlformats.org/officeDocument/2006/relationships/settings" Target="/word/settings.xml" Id="R4b5c108f634d4f1e" /><Relationship Type="http://schemas.openxmlformats.org/officeDocument/2006/relationships/image" Target="/word/media/e9949f55-af62-45fb-aa0d-acc9f00923d3.png" Id="R11af28d7d7aa420e" /></Relationships>
</file>