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ce70671e9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8a82c5cd4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Westeraccumersiel,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d540d5473404b" /><Relationship Type="http://schemas.openxmlformats.org/officeDocument/2006/relationships/numbering" Target="/word/numbering.xml" Id="R1e923530cc5d4f4a" /><Relationship Type="http://schemas.openxmlformats.org/officeDocument/2006/relationships/settings" Target="/word/settings.xml" Id="R6160f6fa2399469a" /><Relationship Type="http://schemas.openxmlformats.org/officeDocument/2006/relationships/image" Target="/word/media/75390458-9a71-4703-96a3-395c2d7ec2dc.png" Id="Rfdb8a82c5cd44c95" /></Relationships>
</file>