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0cafd7506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0f7ec3782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Westerrade,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671e446a04606" /><Relationship Type="http://schemas.openxmlformats.org/officeDocument/2006/relationships/numbering" Target="/word/numbering.xml" Id="Rb8ec5ce037b646c3" /><Relationship Type="http://schemas.openxmlformats.org/officeDocument/2006/relationships/settings" Target="/word/settings.xml" Id="R3a6da68dc0254c10" /><Relationship Type="http://schemas.openxmlformats.org/officeDocument/2006/relationships/image" Target="/word/media/d70ed5c4-11f2-421f-8da2-b2f29d965819.png" Id="R71b0f7ec378245b3" /></Relationships>
</file>