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eb3ba155a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52d14ac6a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b17663153458f" /><Relationship Type="http://schemas.openxmlformats.org/officeDocument/2006/relationships/numbering" Target="/word/numbering.xml" Id="R60c9c6f22e334e8b" /><Relationship Type="http://schemas.openxmlformats.org/officeDocument/2006/relationships/settings" Target="/word/settings.xml" Id="R1462a46b26e149eb" /><Relationship Type="http://schemas.openxmlformats.org/officeDocument/2006/relationships/image" Target="/word/media/53a9d12e-bce0-45bd-a7ec-ed79dcc1b3c4.png" Id="Rce552d14ac6a4029" /></Relationships>
</file>