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e4ae36156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8b8e386b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d9f8a78c744cf" /><Relationship Type="http://schemas.openxmlformats.org/officeDocument/2006/relationships/numbering" Target="/word/numbering.xml" Id="Rb681f3cfa75044d9" /><Relationship Type="http://schemas.openxmlformats.org/officeDocument/2006/relationships/settings" Target="/word/settings.xml" Id="R151c59bcedff4580" /><Relationship Type="http://schemas.openxmlformats.org/officeDocument/2006/relationships/image" Target="/word/media/cc1dfb61-089c-4c8e-bee0-224dfd164d9e.png" Id="R8e48b8e386b34599" /></Relationships>
</file>