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b21a19a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350eee8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Wichlinghofen,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fa60379c4d27" /><Relationship Type="http://schemas.openxmlformats.org/officeDocument/2006/relationships/numbering" Target="/word/numbering.xml" Id="R8e660f63f1044c02" /><Relationship Type="http://schemas.openxmlformats.org/officeDocument/2006/relationships/settings" Target="/word/settings.xml" Id="R0967f8abc1af490c" /><Relationship Type="http://schemas.openxmlformats.org/officeDocument/2006/relationships/image" Target="/word/media/c36c24dd-6542-4e3e-98ad-4d2746f8f475.png" Id="R3083350eee84407f" /></Relationships>
</file>