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337bc1a4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7ff6c9d68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22313a214d7c" /><Relationship Type="http://schemas.openxmlformats.org/officeDocument/2006/relationships/numbering" Target="/word/numbering.xml" Id="R51356026f68a4af5" /><Relationship Type="http://schemas.openxmlformats.org/officeDocument/2006/relationships/settings" Target="/word/settings.xml" Id="Rc4c9aab5b98c48d2" /><Relationship Type="http://schemas.openxmlformats.org/officeDocument/2006/relationships/image" Target="/word/media/b26c7174-8d08-4ed7-8334-f68ed43e9de0.png" Id="R2fa7ff6c9d6840db" /></Relationships>
</file>