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b59fd645b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bd023bfe6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Wildprechting,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98b82f65748db" /><Relationship Type="http://schemas.openxmlformats.org/officeDocument/2006/relationships/numbering" Target="/word/numbering.xml" Id="R34fe0a4e198448c2" /><Relationship Type="http://schemas.openxmlformats.org/officeDocument/2006/relationships/settings" Target="/word/settings.xml" Id="R07219d60bcfd42f5" /><Relationship Type="http://schemas.openxmlformats.org/officeDocument/2006/relationships/image" Target="/word/media/2d6219d0-7d1b-4ad1-8d5e-971d33bd61e3.png" Id="R17bbd023bfe64bde" /></Relationships>
</file>