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cafda8c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6aca9448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c2806a8524197" /><Relationship Type="http://schemas.openxmlformats.org/officeDocument/2006/relationships/numbering" Target="/word/numbering.xml" Id="R1415773e04354476" /><Relationship Type="http://schemas.openxmlformats.org/officeDocument/2006/relationships/settings" Target="/word/settings.xml" Id="R722e08984ccc4423" /><Relationship Type="http://schemas.openxmlformats.org/officeDocument/2006/relationships/image" Target="/word/media/c9b490c4-1280-4e2d-ba37-2e813e480fa6.png" Id="R9f166aca94484de4" /></Relationships>
</file>