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054f2c435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adce8ba96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Wilhelm Leuschner Siedlung,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dcace5f954139" /><Relationship Type="http://schemas.openxmlformats.org/officeDocument/2006/relationships/numbering" Target="/word/numbering.xml" Id="R981a726aaf8d40ab" /><Relationship Type="http://schemas.openxmlformats.org/officeDocument/2006/relationships/settings" Target="/word/settings.xml" Id="R792b0ee92bcb4312" /><Relationship Type="http://schemas.openxmlformats.org/officeDocument/2006/relationships/image" Target="/word/media/246e79e9-674b-44d1-9f2a-7a4f47616ee3.png" Id="R228adce8ba9646d7" /></Relationships>
</file>