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16278d2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e9c78286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Wilholte,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8c6e0b874314" /><Relationship Type="http://schemas.openxmlformats.org/officeDocument/2006/relationships/numbering" Target="/word/numbering.xml" Id="Rb4d26fbb4f1345d8" /><Relationship Type="http://schemas.openxmlformats.org/officeDocument/2006/relationships/settings" Target="/word/settings.xml" Id="R79b2a5c110164c53" /><Relationship Type="http://schemas.openxmlformats.org/officeDocument/2006/relationships/image" Target="/word/media/e167e316-830d-47e5-9b15-3d52ef61b123.png" Id="R9a3e9c78286f4f74" /></Relationships>
</file>