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b09c32987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946abded2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98ec91bd84ccf" /><Relationship Type="http://schemas.openxmlformats.org/officeDocument/2006/relationships/numbering" Target="/word/numbering.xml" Id="R706b577585fd462a" /><Relationship Type="http://schemas.openxmlformats.org/officeDocument/2006/relationships/settings" Target="/word/settings.xml" Id="R3b8747ba7df44fcd" /><Relationship Type="http://schemas.openxmlformats.org/officeDocument/2006/relationships/image" Target="/word/media/6768a77e-9e29-488a-ad6a-80f79e84893e.png" Id="R08d946abded24cc2" /></Relationships>
</file>