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1a2daca1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f5322d136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90c9f91d4b1f" /><Relationship Type="http://schemas.openxmlformats.org/officeDocument/2006/relationships/numbering" Target="/word/numbering.xml" Id="Rd67f157a72924992" /><Relationship Type="http://schemas.openxmlformats.org/officeDocument/2006/relationships/settings" Target="/word/settings.xml" Id="Rb71bc01769ac49d6" /><Relationship Type="http://schemas.openxmlformats.org/officeDocument/2006/relationships/image" Target="/word/media/ff46d536-056b-45e3-9933-89c6a653388a.png" Id="R0f6f5322d1364d1a" /></Relationships>
</file>