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7b56fd2ae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8759ade81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Willerszell,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bcb1fa4234cfe" /><Relationship Type="http://schemas.openxmlformats.org/officeDocument/2006/relationships/numbering" Target="/word/numbering.xml" Id="Rd674de4a57304ca4" /><Relationship Type="http://schemas.openxmlformats.org/officeDocument/2006/relationships/settings" Target="/word/settings.xml" Id="R30aa890760e142d8" /><Relationship Type="http://schemas.openxmlformats.org/officeDocument/2006/relationships/image" Target="/word/media/955ea495-8cd6-4e55-afd2-bddfe0f15094.png" Id="R4d58759ade81470c" /></Relationships>
</file>