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4a48154f1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4102839f9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efbca7b84256" /><Relationship Type="http://schemas.openxmlformats.org/officeDocument/2006/relationships/numbering" Target="/word/numbering.xml" Id="R40507d2c4c3849f1" /><Relationship Type="http://schemas.openxmlformats.org/officeDocument/2006/relationships/settings" Target="/word/settings.xml" Id="R336fccdf89d5446b" /><Relationship Type="http://schemas.openxmlformats.org/officeDocument/2006/relationships/image" Target="/word/media/d33ffcbc-4d35-4565-9e7a-08f8365e26f2.png" Id="R87c4102839f94632" /></Relationships>
</file>