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ad532ff65f4b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6ff0e7194e42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Wimmersbacherhof,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2a34f9a1524b6a" /><Relationship Type="http://schemas.openxmlformats.org/officeDocument/2006/relationships/numbering" Target="/word/numbering.xml" Id="R442d19f9e6fd416d" /><Relationship Type="http://schemas.openxmlformats.org/officeDocument/2006/relationships/settings" Target="/word/settings.xml" Id="R2d2797558c974dd1" /><Relationship Type="http://schemas.openxmlformats.org/officeDocument/2006/relationships/image" Target="/word/media/7845b669-5f62-4295-99b3-8a96a095d42e.png" Id="Rc76ff0e7194e425c" /></Relationships>
</file>