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2f6ddf3ea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15acd9d7b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51fce92a94b91" /><Relationship Type="http://schemas.openxmlformats.org/officeDocument/2006/relationships/numbering" Target="/word/numbering.xml" Id="R62179b9720d54113" /><Relationship Type="http://schemas.openxmlformats.org/officeDocument/2006/relationships/settings" Target="/word/settings.xml" Id="R6828a5db06fc4cfe" /><Relationship Type="http://schemas.openxmlformats.org/officeDocument/2006/relationships/image" Target="/word/media/5c042a78-5a8e-4b3c-955f-a84a725eff65.png" Id="R7c815acd9d7b43ff" /></Relationships>
</file>