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9cdb51b4a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da0875fb0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84877cfc14b20" /><Relationship Type="http://schemas.openxmlformats.org/officeDocument/2006/relationships/numbering" Target="/word/numbering.xml" Id="Rd675f7c98f1742f6" /><Relationship Type="http://schemas.openxmlformats.org/officeDocument/2006/relationships/settings" Target="/word/settings.xml" Id="Reee61f0a7f5f4dc4" /><Relationship Type="http://schemas.openxmlformats.org/officeDocument/2006/relationships/image" Target="/word/media/3dfd267c-cef7-478b-ab7d-a1a2ffc15640.png" Id="R341da0875fb049c4" /></Relationships>
</file>