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3b2901bbf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0f578ab49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df0501f6f44e2" /><Relationship Type="http://schemas.openxmlformats.org/officeDocument/2006/relationships/numbering" Target="/word/numbering.xml" Id="R0cec5fb965624f38" /><Relationship Type="http://schemas.openxmlformats.org/officeDocument/2006/relationships/settings" Target="/word/settings.xml" Id="R7343944b21e6439f" /><Relationship Type="http://schemas.openxmlformats.org/officeDocument/2006/relationships/image" Target="/word/media/f7d7526a-5766-4c6a-a09c-b8e3fc445aa5.png" Id="Radb0f578ab4948b4" /></Relationships>
</file>